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740" w:rsidRDefault="00F93740" w:rsidP="00F93740">
      <w:pPr>
        <w:spacing w:after="16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2D0FC8">
        <w:rPr>
          <w:rFonts w:ascii="Times New Roman" w:hAnsi="Times New Roman"/>
          <w:b/>
          <w:sz w:val="28"/>
          <w:szCs w:val="28"/>
        </w:rPr>
        <w:t xml:space="preserve">Тема 2. </w:t>
      </w:r>
      <w:r>
        <w:rPr>
          <w:rFonts w:ascii="Times New Roman" w:hAnsi="Times New Roman"/>
          <w:b/>
          <w:sz w:val="28"/>
          <w:szCs w:val="28"/>
        </w:rPr>
        <w:t>Проблемы п</w:t>
      </w:r>
      <w:r w:rsidRPr="002D0FC8">
        <w:rPr>
          <w:rFonts w:ascii="Times New Roman" w:hAnsi="Times New Roman"/>
          <w:b/>
          <w:sz w:val="28"/>
          <w:szCs w:val="28"/>
        </w:rPr>
        <w:t>роцесс</w:t>
      </w:r>
      <w:r>
        <w:rPr>
          <w:rFonts w:ascii="Times New Roman" w:hAnsi="Times New Roman"/>
          <w:b/>
          <w:sz w:val="28"/>
          <w:szCs w:val="28"/>
        </w:rPr>
        <w:t>а</w:t>
      </w:r>
      <w:r w:rsidRPr="002D0FC8">
        <w:rPr>
          <w:rFonts w:ascii="Times New Roman" w:hAnsi="Times New Roman"/>
          <w:b/>
          <w:sz w:val="28"/>
          <w:szCs w:val="28"/>
        </w:rPr>
        <w:t xml:space="preserve"> научного и технического познания</w:t>
      </w:r>
    </w:p>
    <w:p w:rsidR="00F93740" w:rsidRDefault="00F93740" w:rsidP="00F9374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93740" w:rsidRPr="002D0FC8" w:rsidRDefault="00F93740" w:rsidP="00F9374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</w:t>
      </w:r>
    </w:p>
    <w:p w:rsidR="00F93740" w:rsidRDefault="00F93740" w:rsidP="00F9374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93740" w:rsidRPr="00F23097" w:rsidRDefault="00F93740" w:rsidP="00F9374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3097">
        <w:rPr>
          <w:rFonts w:ascii="Times New Roman" w:hAnsi="Times New Roman"/>
          <w:sz w:val="28"/>
          <w:szCs w:val="28"/>
        </w:rPr>
        <w:t>1. Термины, характеризующие процесс научного и технического познания</w:t>
      </w:r>
    </w:p>
    <w:p w:rsidR="00F93740" w:rsidRPr="00F23097" w:rsidRDefault="00F93740" w:rsidP="00F9374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3097">
        <w:rPr>
          <w:rFonts w:ascii="Times New Roman" w:hAnsi="Times New Roman"/>
          <w:sz w:val="28"/>
          <w:szCs w:val="28"/>
        </w:rPr>
        <w:t xml:space="preserve">2. Соотношение науки, техники и технологии </w:t>
      </w:r>
    </w:p>
    <w:p w:rsidR="00F93740" w:rsidRDefault="00F93740" w:rsidP="00F937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93740" w:rsidRPr="002D0FC8" w:rsidRDefault="00F93740" w:rsidP="00F93740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1. </w:t>
      </w:r>
      <w:r w:rsidRPr="002D0FC8">
        <w:rPr>
          <w:rFonts w:ascii="Times New Roman" w:hAnsi="Times New Roman"/>
          <w:b/>
          <w:sz w:val="28"/>
          <w:szCs w:val="28"/>
        </w:rPr>
        <w:t>Термины, характеризующие процесс научного и технического познания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Научная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деятельность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«творческая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деятельность,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направленная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 получение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знаний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человеке,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природе,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обществе,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искусственно созданных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использование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научных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знаний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разработки новых способов их применения».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Научное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исследование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«один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видов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познавательной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деятельности, представляющий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собой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процесс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выработки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научных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знаний».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Это целенаправленное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познание,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комплекс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логических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построений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 экспериментальных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операций,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выполненных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отношении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объекта исследования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определения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свойств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закономерностей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его поведения.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Продуктом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научного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исследования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являются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научные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 xml:space="preserve">знания. 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Научные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знания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появляются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лишь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тогда,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когда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поставлена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определенная цель,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когда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результате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применения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соответствующие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методов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получены достоверные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экспериментальные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данные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рассматриваемых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явлениях, систематизация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обработка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которых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позволила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вскрыть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закономерности,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 также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сделать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логически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обоснованные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аргументированные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выводы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 сформулировать новые научные положения.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Понятие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одним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самых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древних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широко распространенное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сегодня.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недавнего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времени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применялось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для обозначения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некоторой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неопределенной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некоторой совокупности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материальных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образований.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Содержание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понятия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техники исторически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трансформировалось,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отражая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развитие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способов производства и сре</w:t>
      </w:r>
      <w:proofErr w:type="gramStart"/>
      <w:r w:rsidRPr="00FA430E">
        <w:rPr>
          <w:rFonts w:ascii="Times New Roman" w:hAnsi="Times New Roman"/>
          <w:sz w:val="28"/>
          <w:szCs w:val="28"/>
        </w:rPr>
        <w:t>дств тр</w:t>
      </w:r>
      <w:proofErr w:type="gramEnd"/>
      <w:r w:rsidRPr="00FA430E">
        <w:rPr>
          <w:rFonts w:ascii="Times New Roman" w:hAnsi="Times New Roman"/>
          <w:sz w:val="28"/>
          <w:szCs w:val="28"/>
        </w:rPr>
        <w:t>уда.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Существует множество определений техники: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греч. «</w:t>
      </w:r>
      <w:proofErr w:type="spellStart"/>
      <w:r w:rsidRPr="00FA430E">
        <w:rPr>
          <w:rFonts w:ascii="Times New Roman" w:hAnsi="Times New Roman"/>
          <w:sz w:val="28"/>
          <w:szCs w:val="28"/>
        </w:rPr>
        <w:t>technike</w:t>
      </w:r>
      <w:proofErr w:type="spellEnd"/>
      <w:r w:rsidRPr="00FA430E">
        <w:rPr>
          <w:rFonts w:ascii="Times New Roman" w:hAnsi="Times New Roman"/>
          <w:sz w:val="28"/>
          <w:szCs w:val="28"/>
        </w:rPr>
        <w:t>» – ремесло, искусство, мастерство;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совокупность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приемов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приспособлений,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применяемых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для получения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наибольших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результатов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наименьшей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затрате человеческого труда;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круг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связанных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изучением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созданием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сре</w:t>
      </w:r>
      <w:proofErr w:type="gramStart"/>
      <w:r w:rsidRPr="00FA430E">
        <w:rPr>
          <w:rFonts w:ascii="Times New Roman" w:hAnsi="Times New Roman"/>
          <w:sz w:val="28"/>
          <w:szCs w:val="28"/>
        </w:rPr>
        <w:t>дств пр</w:t>
      </w:r>
      <w:proofErr w:type="gramEnd"/>
      <w:r w:rsidRPr="00FA430E">
        <w:rPr>
          <w:rFonts w:ascii="Times New Roman" w:hAnsi="Times New Roman"/>
          <w:sz w:val="28"/>
          <w:szCs w:val="28"/>
        </w:rPr>
        <w:t>оизводств, орудий труда.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энциклопедическом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словаре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русского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языка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понятие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«техника» определяется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двух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значениях: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«совокупность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средств,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создаваемых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для осуществления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процессов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производства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 xml:space="preserve">обслуживания непроизводственных потребностей общества», там же определяется основное </w:t>
      </w:r>
      <w:r w:rsidRPr="00FA430E">
        <w:rPr>
          <w:rFonts w:ascii="Times New Roman" w:hAnsi="Times New Roman"/>
          <w:sz w:val="28"/>
          <w:szCs w:val="28"/>
        </w:rPr>
        <w:lastRenderedPageBreak/>
        <w:t>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назначение: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«полная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частичная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замена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производственных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 xml:space="preserve">функций человека с целью облегчения труда и повышения его производительности». 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Второе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значение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слова: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«совокупность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приемов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правил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выполнения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чего-либо».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Техника относится к группе искусственно преобразованных фрагментов природы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отличие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природных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которые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человек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вовлекает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 различные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сферы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жизнедеятельности.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Техническая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деятельность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основе природных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процессов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создает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новые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неприродные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образования, удовлетворяющие потребности человека.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Понятие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технический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обозначает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такое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техническое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явление, которое обладает всеми основными признаками общего класса технических образований.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Отдельный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технический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наиболее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полной единичной клеткой технического мира (</w:t>
      </w:r>
      <w:proofErr w:type="spellStart"/>
      <w:r w:rsidRPr="00FA430E">
        <w:rPr>
          <w:rFonts w:ascii="Times New Roman" w:hAnsi="Times New Roman"/>
          <w:sz w:val="28"/>
          <w:szCs w:val="28"/>
        </w:rPr>
        <w:t>техносферы</w:t>
      </w:r>
      <w:proofErr w:type="spellEnd"/>
      <w:r w:rsidRPr="00FA430E">
        <w:rPr>
          <w:rFonts w:ascii="Times New Roman" w:hAnsi="Times New Roman"/>
          <w:sz w:val="28"/>
          <w:szCs w:val="28"/>
        </w:rPr>
        <w:t xml:space="preserve">). 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В процессе развития техники искусственные формы природы постепенно вытесняют используемые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естественные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формы. Начиная от самых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простых, человек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последовательно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создает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искусственные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формы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все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большей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 xml:space="preserve">сложности. </w:t>
      </w:r>
      <w:proofErr w:type="gramStart"/>
      <w:r w:rsidRPr="00FA430E">
        <w:rPr>
          <w:rFonts w:ascii="Times New Roman" w:hAnsi="Times New Roman"/>
          <w:sz w:val="28"/>
          <w:szCs w:val="28"/>
        </w:rPr>
        <w:t>Характер возникновения и развития искусственных образований существенно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отличается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естественных,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как,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развитие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техники обуславливается не естественной эволюцией, а деятельностью человека.</w:t>
      </w:r>
      <w:proofErr w:type="gramEnd"/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Техника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возникла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вместе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возникновением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человека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(</w:t>
      </w:r>
      <w:proofErr w:type="spellStart"/>
      <w:r w:rsidRPr="00FA430E">
        <w:rPr>
          <w:rFonts w:ascii="Times New Roman" w:hAnsi="Times New Roman"/>
          <w:sz w:val="28"/>
          <w:szCs w:val="28"/>
        </w:rPr>
        <w:t>Homo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A430E">
        <w:rPr>
          <w:rFonts w:ascii="Times New Roman" w:hAnsi="Times New Roman"/>
          <w:sz w:val="28"/>
          <w:szCs w:val="28"/>
        </w:rPr>
        <w:t>sapiens</w:t>
      </w:r>
      <w:proofErr w:type="spellEnd"/>
      <w:r w:rsidRPr="00FA430E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 долгое время развивалась независимо от всякой науки. Сама наука не имела долгое время особой дисциплинарной организации и не была ориентирована на сознательное применение создаваемых ею знаний в технической сфере.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Качественные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изменения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связаны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такими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этапами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ее прогрессивного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развития,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которые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изменений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выполнялись человеком.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Современная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вслед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функциями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непосредственного воздействия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энергетической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функции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становится способной выполнять управленческие функции.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Развитие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функций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развитие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функций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человека,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их усиление,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усложнение.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Если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представить,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сможет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выполнять функции, которых нет у человека, то это будет уже не техника.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Анализируя современное состояние в развитии техники, можно выделить два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главных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взаимообусловленных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аспекта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развития.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Первый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это автоматизация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существующего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производства.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понятием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автоматизации производства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связывают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самые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различные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явления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автоматического станка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автоматизированного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производства.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Автоматизированное производство существует пока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скорее гипотетически,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каким должно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быть автоматическое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производство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вторая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наиболее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сложная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сторона развития современной техники.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Основные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закономерности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развития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детерминируются основными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отношениями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системе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социальной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материи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 выражаются обусловленностью техники мерой человека и мерой природы, с одной стороны, и влиянием техники на человека и природу, с другой. Таким образом,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функционально-морфологические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изменения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 xml:space="preserve">технических </w:t>
      </w:r>
      <w:r w:rsidRPr="00FA430E">
        <w:rPr>
          <w:rFonts w:ascii="Times New Roman" w:hAnsi="Times New Roman"/>
          <w:sz w:val="28"/>
          <w:szCs w:val="28"/>
        </w:rPr>
        <w:lastRenderedPageBreak/>
        <w:t>объектов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можно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свести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следующим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основным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взаимообусловленным закономерностям: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тенденция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усилению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степени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A430E">
        <w:rPr>
          <w:rFonts w:ascii="Times New Roman" w:hAnsi="Times New Roman"/>
          <w:sz w:val="28"/>
          <w:szCs w:val="28"/>
        </w:rPr>
        <w:t>опосредования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отношении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человек-природа;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усложнение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развитие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вариативных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социальных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функций техники;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качественное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усложнение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морфологической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структуры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системы техники, которое выражается в формировании многоуровневых технических объектов.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Итак, под техникой следует понимать: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совокупность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устройств,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артефактов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 xml:space="preserve">отдельных простейших орудий до сложнейших технических систем; 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совокупность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различных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видов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созданию этих устройств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 научно-технического исследования и проектирования до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изготовления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производстве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эксплуатации,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разработки отдельных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элементов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систем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системного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исследования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 проектирования;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A430E">
        <w:rPr>
          <w:rFonts w:ascii="Times New Roman" w:hAnsi="Times New Roman"/>
          <w:sz w:val="28"/>
          <w:szCs w:val="28"/>
        </w:rPr>
        <w:t>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совокупность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знаний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специализированных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рецептурно-технических до теоретических научно-технических и системотехнических знаний.</w:t>
      </w:r>
      <w:proofErr w:type="gramEnd"/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Понятие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технология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 xml:space="preserve">трактуется </w:t>
      </w:r>
      <w:proofErr w:type="gramStart"/>
      <w:r w:rsidRPr="00FA430E"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 xml:space="preserve">следующим образом: </w:t>
      </w:r>
      <w:proofErr w:type="gramStart"/>
      <w:r w:rsidRPr="00FA430E">
        <w:rPr>
          <w:rFonts w:ascii="Times New Roman" w:hAnsi="Times New Roman"/>
          <w:sz w:val="28"/>
          <w:szCs w:val="28"/>
        </w:rPr>
        <w:t>«Технология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совокупность приемов и способов получения, обработки или переработки сырья,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материалов,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полуфабрикатов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изделий,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осуществляемых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 различных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отраслях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промышленности,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строительстве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т.д.;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научная дисциплина,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разрабатывающая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такие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способы,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операции добычи,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обработки,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переработки,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хранения,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которые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являются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основной составной частью производственного процесса;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описание производственных процессов,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инструкции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выполнению,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технологические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правила, требования, карты, графики и др.»</w:t>
      </w:r>
      <w:proofErr w:type="gramEnd"/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Более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узкую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несколько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содержанию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трактовку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дают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авторы политехнического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словаря: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«Технология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совокупность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методов обработки,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изготовления,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изменения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состояния,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свойств,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формы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сырья, материала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полуфабриката,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применяемых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процессе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производства,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для получения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готовой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продукции,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способах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воздействия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сырье, материалы и полупродукты соответствующими орудиями производства».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Приборостроение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отрасль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техники,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являющаяся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отраслью машиностроения,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разрабатывающая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производящая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средства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измерения, обработки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представления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информации,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автоматические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 автоматизированные системы управления.</w:t>
      </w:r>
    </w:p>
    <w:p w:rsidR="00F93740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3740" w:rsidRPr="002D0FC8" w:rsidRDefault="00F93740" w:rsidP="00F9374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D0FC8">
        <w:rPr>
          <w:rFonts w:ascii="Times New Roman" w:hAnsi="Times New Roman"/>
          <w:b/>
          <w:sz w:val="28"/>
          <w:szCs w:val="28"/>
        </w:rPr>
        <w:t>2. Соотношение науки, техники и технологии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Можно выделить следующие основные подходы к соотношению науки и техники: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техника рассматривается как прикладная наука;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lastRenderedPageBreak/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процессы развития науки и техники рассматриваются как автономные, но скоординированные процессы;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наука развивалась, ориентируясь на развитие технических аппаратов и инструментов;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техника науки во все времена обгоняла технику повседневной жизни;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конца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A430E">
        <w:rPr>
          <w:rFonts w:ascii="Times New Roman" w:hAnsi="Times New Roman"/>
          <w:sz w:val="28"/>
          <w:szCs w:val="28"/>
        </w:rPr>
        <w:t>XIX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регулярного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применения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научных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знаний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 технической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практике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было,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характерно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современных технических наук.</w:t>
      </w:r>
      <w:proofErr w:type="gramEnd"/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Долгое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время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(особенно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A430E">
        <w:rPr>
          <w:rFonts w:ascii="Times New Roman" w:hAnsi="Times New Roman"/>
          <w:sz w:val="28"/>
          <w:szCs w:val="28"/>
        </w:rPr>
        <w:t>50-60-е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гг.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прошлого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столетия),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одной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 наиболее распространенных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моделей,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была так называемая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линейная модель, рассматривающая технику в качестве простого приложения науки или даже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прикладную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науку.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Однако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точка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зрения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последние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годы подверглась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серьезной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критике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слишком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упрощенная.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Такая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модель взаимоотношения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техники,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когда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признается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функция производства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знания,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лишь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применение,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вводит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 заблуждение,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утверждает,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представляют различные функции, выполняемые одним и тем же сообществом.</w:t>
      </w:r>
    </w:p>
    <w:p w:rsidR="00F93740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Процессы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развития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часто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рассматриваются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как автономные,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независимые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друг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друга,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скоординированные.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 xml:space="preserve">Тогда вопрос их соотношения решается так: </w:t>
      </w:r>
    </w:p>
    <w:p w:rsidR="00F93740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(а) полагают, что наука на некоторых стадиях своего развития использует технику инструментально для получения собственных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результатов,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наоборот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бывает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так,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 xml:space="preserve">использует научные результаты в качестве инструмента для достижения своих целей; 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(б) высказывается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мнение,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задает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условия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выбора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научных вариантов,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свою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очередь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технических.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Последнее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называют эволюционной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моделью.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эволюционной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модели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соотношения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 техники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выделяются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взаимосвязанные,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самостоятельные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сферы: наука,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производство.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Внутренний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инновационный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процесс происходит в каждой из этих сфер по эволюционной схеме.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Характерной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особенностью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современного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периода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развития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общества 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практические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задачи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созданию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веществ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 материалов,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обоснованию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оптимальных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вариантов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производств,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внедрению новых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современных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технологий,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невозможно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без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комплексного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научного исследования, имеющего признаки фундаментальности. При этом временной период,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разделяющий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фундаментальные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разработки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практическую реализацию,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резко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сократился.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раньше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осуществлялось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 протяжении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нескольких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лет,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иногда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десятилетий,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сегодня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условиях ужесточения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конкурентной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борьбы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рынки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сбыта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занимает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месяцы.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Это приводит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постоянному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формированию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все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направлений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 науке.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Тот факт, что исследование является фундаментальным, еще не означает, что его результаты 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утилитарны. Работа же, направленная на прикладные цели, может быть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фундаментальной. Критериями их разделения являются в основном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временной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фактор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степень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общности.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Вполне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lastRenderedPageBreak/>
        <w:t xml:space="preserve">правомерно сегодня говорить и о фундаментальном промышленном исследовании. 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Хороший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ищет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решения,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даже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если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еще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полностью приняты наукой, а прикладные исследования и разработки все более и более выполняются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людьми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исходной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подготовкой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фундаментальной науки. Таким образом, в научно-технических дисциплинах необходимо четко различать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исследования,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включенные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непосредственную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инженерную деятельность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(независимо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того,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каких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организационных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формах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они протекают),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теоретические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исследования,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которые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будем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далее называть технической теорией.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всех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иерархических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уровнях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организации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технология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делится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 xml:space="preserve">на </w:t>
      </w:r>
      <w:proofErr w:type="gramStart"/>
      <w:r w:rsidRPr="00FA430E">
        <w:rPr>
          <w:rFonts w:ascii="Times New Roman" w:hAnsi="Times New Roman"/>
          <w:sz w:val="28"/>
          <w:szCs w:val="28"/>
        </w:rPr>
        <w:t>практическую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(объективную),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научную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теоретическую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(субъективную). С практической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технологией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непосредственно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A430E">
        <w:rPr>
          <w:rFonts w:ascii="Times New Roman" w:hAnsi="Times New Roman"/>
          <w:sz w:val="28"/>
          <w:szCs w:val="28"/>
        </w:rPr>
        <w:t>связана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научная,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научной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теоретическая.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Практическая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технология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отработанная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опытом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совокупность процессов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операций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созданию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определенного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вида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потребительной стоимости.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Данная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технология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может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быть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представлена,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изображена, описана и т.д.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Задачи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действующей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технологии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меняются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условий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ее функционирования.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основным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задачам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материального производства относят: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изыскание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реализацию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средств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интенсификации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технологических процессов;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контроль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технологических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сре</w:t>
      </w:r>
      <w:proofErr w:type="gramStart"/>
      <w:r w:rsidRPr="00FA430E">
        <w:rPr>
          <w:rFonts w:ascii="Times New Roman" w:hAnsi="Times New Roman"/>
          <w:sz w:val="28"/>
          <w:szCs w:val="28"/>
        </w:rPr>
        <w:t>дств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</w:t>
      </w:r>
      <w:proofErr w:type="gramEnd"/>
      <w:r w:rsidRPr="00FA430E">
        <w:rPr>
          <w:rFonts w:ascii="Times New Roman" w:hAnsi="Times New Roman"/>
          <w:sz w:val="28"/>
          <w:szCs w:val="28"/>
        </w:rPr>
        <w:t>оизводства,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изменение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условий производства;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подготовку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производства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выпуску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товаров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товаров улучшенного качества.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Характерными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признаками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объективной,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действующей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технологии являются: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динамизм,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конкретность,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материальная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обусловленность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 логичность (строгая последовательность действий, операций, движений).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Динамизм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технологии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отражает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выполнение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каких-либо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процессов, движений, действий, промежуточные состояния которых можно изобразить в виде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условных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обозначений,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рисунков,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схем,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чертежей,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полностью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 помощью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современных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средств.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могут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быть производственные,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управленческие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(как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обработать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информацию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принять решение), а также творческие (как получить новые технологии) процессы.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Конкретность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технологии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отражается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целенаправленности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ее процессов к достижению определенного результата. Конкретность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тесно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связана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материальной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обусловленностью технологии,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которая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предполагает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наличие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трех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компонентов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объективного мира: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предметов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труда,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сре</w:t>
      </w:r>
      <w:proofErr w:type="gramStart"/>
      <w:r w:rsidRPr="00FA430E">
        <w:rPr>
          <w:rFonts w:ascii="Times New Roman" w:hAnsi="Times New Roman"/>
          <w:sz w:val="28"/>
          <w:szCs w:val="28"/>
        </w:rPr>
        <w:t>дств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тр</w:t>
      </w:r>
      <w:proofErr w:type="gramEnd"/>
      <w:r w:rsidRPr="00FA430E">
        <w:rPr>
          <w:rFonts w:ascii="Times New Roman" w:hAnsi="Times New Roman"/>
          <w:sz w:val="28"/>
          <w:szCs w:val="28"/>
        </w:rPr>
        <w:t>уда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самого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труда.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Современные масштабы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компонентов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таковы,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требуют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строгого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контроля,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как внутренних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процессов,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внешнего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взаимодействия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 xml:space="preserve">природой. 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Современная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научная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технология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призвана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просто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A430E">
        <w:rPr>
          <w:rFonts w:ascii="Times New Roman" w:hAnsi="Times New Roman"/>
          <w:sz w:val="28"/>
          <w:szCs w:val="28"/>
        </w:rPr>
        <w:t>изучать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 xml:space="preserve">и проектировать производственные системы, а реализовывать из них наиболее </w:t>
      </w:r>
      <w:r w:rsidRPr="00FA430E">
        <w:rPr>
          <w:rFonts w:ascii="Times New Roman" w:hAnsi="Times New Roman"/>
          <w:sz w:val="28"/>
          <w:szCs w:val="28"/>
        </w:rPr>
        <w:lastRenderedPageBreak/>
        <w:t>эффективные или обеспечить новые воздействия на предметы труда, которые бы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значительно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превосходили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существующие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производительности, скорости, безопасности и экономичности.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Логичность (строгая последовательность действий, операций, движений) технологии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упорядоченность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времени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пространстве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основных, вспомогательных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обслуживающих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процессов,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полная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A430E">
        <w:rPr>
          <w:rFonts w:ascii="Times New Roman" w:hAnsi="Times New Roman"/>
          <w:sz w:val="28"/>
          <w:szCs w:val="28"/>
        </w:rPr>
        <w:t>взаимоувязка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 всем параметрам (производительность, скорость и т.д.). Логичность обычно отрабатывается длительное время опытным путем, практикой, испытанием и проверкой,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отдельных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процессов,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совокупности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реальных условиях производства и окружающей среды. В этом случае вырабатываются также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необходимые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навыки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исполнителей,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требования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 производственному процессу, соблюдению мер безопасности и т.д.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Научная технология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изучает и обобщает опыт создания потребительных стоимостей.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Предмет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исследования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процессы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взаимодействия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сре</w:t>
      </w:r>
      <w:proofErr w:type="gramStart"/>
      <w:r w:rsidRPr="00FA430E">
        <w:rPr>
          <w:rFonts w:ascii="Times New Roman" w:hAnsi="Times New Roman"/>
          <w:sz w:val="28"/>
          <w:szCs w:val="28"/>
        </w:rPr>
        <w:t>дств тр</w:t>
      </w:r>
      <w:proofErr w:type="gramEnd"/>
      <w:r w:rsidRPr="00FA430E">
        <w:rPr>
          <w:rFonts w:ascii="Times New Roman" w:hAnsi="Times New Roman"/>
          <w:sz w:val="28"/>
          <w:szCs w:val="28"/>
        </w:rPr>
        <w:t>уда,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предметов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труда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окружающей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среды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создании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всего многообразия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потребительных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стоимостей.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материального производства ее задачи следующие: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изучение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A430E">
        <w:rPr>
          <w:rFonts w:ascii="Times New Roman" w:hAnsi="Times New Roman"/>
          <w:sz w:val="28"/>
          <w:szCs w:val="28"/>
        </w:rPr>
        <w:t>закономерностей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протекания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процессов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преобразования предметов труда</w:t>
      </w:r>
      <w:proofErr w:type="gramEnd"/>
      <w:r w:rsidRPr="00FA430E">
        <w:rPr>
          <w:rFonts w:ascii="Times New Roman" w:hAnsi="Times New Roman"/>
          <w:sz w:val="28"/>
          <w:szCs w:val="28"/>
        </w:rPr>
        <w:t xml:space="preserve"> в продукцию или товары;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изыскание прогрессивных способов воздействия на предметы труда, их проверка;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разработка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мероприятий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защите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природы;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выбор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 проектирование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наиболее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эффективной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безопасной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практической технологии.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Теоретическая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технология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изучает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диалектику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технологии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 возможность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использования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законов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развития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природы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общества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для преобразования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материального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духовного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мира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человека.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Предмет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ее исследования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процессы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развития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познающей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преобразующей деятельности человека. Основные задачи: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 xml:space="preserve">познание законов взаимодействия человека с природой; 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изучение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возможностей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условий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практического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применения познанных законов или закономерностей;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разработка,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обоснование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экспериментальная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проверка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новых технологических процессов.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Технология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прочно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объединяет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естествознание,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которым взаимодействует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низших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уровнях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(снизу),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(средние уровни иерархии), экономику, политику и управление (верхние).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Технология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основа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жизни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общества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потребительные стоимости,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образы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которых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формирует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политика.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Экономика,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являясь своеобразным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проводником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регулятором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потоков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материальных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 духовных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ценностей,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условиях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глубокого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разделения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труда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стала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играть исключительную роль в развитии производительных сил общества. Поэтому разрыв связей между технологией, естествознанием, техникой, экономикой и политикой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недопустим.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Проникая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область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экономики,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политики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 управления,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технология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конкретизирует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цели,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принципы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 xml:space="preserve">решения </w:t>
      </w:r>
      <w:r w:rsidRPr="00FA430E">
        <w:rPr>
          <w:rFonts w:ascii="Times New Roman" w:hAnsi="Times New Roman"/>
          <w:sz w:val="28"/>
          <w:szCs w:val="28"/>
        </w:rPr>
        <w:lastRenderedPageBreak/>
        <w:t>практических задач развития общества, отдельных регионов и цивилизации в целом.</w:t>
      </w:r>
    </w:p>
    <w:p w:rsidR="00E367BF" w:rsidRDefault="00F93740"/>
    <w:sectPr w:rsidR="00E367BF" w:rsidSect="00626C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746C2"/>
    <w:multiLevelType w:val="hybridMultilevel"/>
    <w:tmpl w:val="91BEA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6931B3"/>
    <w:multiLevelType w:val="hybridMultilevel"/>
    <w:tmpl w:val="2F764138"/>
    <w:lvl w:ilvl="0" w:tplc="041E54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A047516"/>
    <w:multiLevelType w:val="hybridMultilevel"/>
    <w:tmpl w:val="4E385274"/>
    <w:lvl w:ilvl="0" w:tplc="8912F10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5582BE3"/>
    <w:multiLevelType w:val="hybridMultilevel"/>
    <w:tmpl w:val="16424ED6"/>
    <w:lvl w:ilvl="0" w:tplc="FEA2355A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B1C55A4"/>
    <w:multiLevelType w:val="hybridMultilevel"/>
    <w:tmpl w:val="C4A476FA"/>
    <w:lvl w:ilvl="0" w:tplc="26FC0B5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93740"/>
    <w:rsid w:val="00366805"/>
    <w:rsid w:val="00626CD7"/>
    <w:rsid w:val="00D04FC6"/>
    <w:rsid w:val="00F34749"/>
    <w:rsid w:val="00F565C1"/>
    <w:rsid w:val="00F93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740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3740"/>
    <w:pPr>
      <w:spacing w:after="160" w:line="259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937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93740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F937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93740"/>
    <w:rPr>
      <w:rFonts w:ascii="Calibri" w:eastAsia="Calibri" w:hAnsi="Calibri" w:cs="Times New Roman"/>
    </w:rPr>
  </w:style>
  <w:style w:type="character" w:styleId="a8">
    <w:name w:val="Hyperlink"/>
    <w:basedOn w:val="a0"/>
    <w:rsid w:val="00F93740"/>
    <w:rPr>
      <w:rFonts w:cs="Times New Roman"/>
      <w:color w:val="0000FF"/>
      <w:u w:val="single"/>
    </w:rPr>
  </w:style>
  <w:style w:type="paragraph" w:customStyle="1" w:styleId="ListParagraph">
    <w:name w:val="List Paragraph"/>
    <w:basedOn w:val="a"/>
    <w:rsid w:val="00F93740"/>
    <w:pPr>
      <w:spacing w:after="160" w:line="259" w:lineRule="auto"/>
      <w:ind w:left="720"/>
      <w:contextualSpacing/>
    </w:pPr>
    <w:rPr>
      <w:rFonts w:eastAsia="Times New Roman"/>
    </w:rPr>
  </w:style>
  <w:style w:type="character" w:customStyle="1" w:styleId="a9">
    <w:name w:val="Обычный (веб) Знак"/>
    <w:link w:val="aa"/>
    <w:locked/>
    <w:rsid w:val="00F93740"/>
    <w:rPr>
      <w:sz w:val="24"/>
      <w:szCs w:val="24"/>
      <w:lang/>
    </w:rPr>
  </w:style>
  <w:style w:type="paragraph" w:styleId="aa">
    <w:name w:val="Normal (Web)"/>
    <w:basedOn w:val="a"/>
    <w:link w:val="a9"/>
    <w:rsid w:val="00F93740"/>
    <w:pPr>
      <w:spacing w:before="100" w:beforeAutospacing="1" w:after="100" w:afterAutospacing="1" w:line="240" w:lineRule="auto"/>
    </w:pPr>
    <w:rPr>
      <w:rFonts w:asciiTheme="minorHAnsi" w:eastAsiaTheme="minorHAnsi" w:hAnsiTheme="minorHAnsi" w:cstheme="minorBidi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2277</Words>
  <Characters>12984</Characters>
  <Application>Microsoft Office Word</Application>
  <DocSecurity>0</DocSecurity>
  <Lines>108</Lines>
  <Paragraphs>30</Paragraphs>
  <ScaleCrop>false</ScaleCrop>
  <Company>Microsoft</Company>
  <LinksUpToDate>false</LinksUpToDate>
  <CharactersWithSpaces>15231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Инна</cp:lastModifiedBy>
  <cp:revision>1</cp:revision>
  <dcterms:created xsi:type="dcterms:W3CDTF">2021-10-03T12:30:00Z</dcterms:created>
  <dcterms:modified xsi:type="dcterms:W3CDTF">2021-10-03T12:30:00Z</dcterms:modified>
</cp:coreProperties>
</file>